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25" w:rsidRPr="00875CEF" w:rsidRDefault="000B1725" w:rsidP="006D755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725" w:rsidRPr="00875CEF" w:rsidRDefault="000B1725" w:rsidP="00822B19">
      <w:pPr>
        <w:jc w:val="center"/>
        <w:rPr>
          <w:b/>
          <w:bCs/>
          <w:sz w:val="26"/>
          <w:szCs w:val="26"/>
        </w:rPr>
      </w:pPr>
      <w:r w:rsidRPr="00875CEF">
        <w:rPr>
          <w:b/>
          <w:bCs/>
          <w:sz w:val="26"/>
          <w:szCs w:val="26"/>
        </w:rPr>
        <w:t xml:space="preserve">Zarządzenie </w:t>
      </w:r>
      <w:r>
        <w:rPr>
          <w:b/>
          <w:bCs/>
          <w:sz w:val="26"/>
          <w:szCs w:val="26"/>
        </w:rPr>
        <w:t>_</w:t>
      </w:r>
      <w:r w:rsidRPr="00875CEF">
        <w:rPr>
          <w:b/>
          <w:bCs/>
          <w:sz w:val="26"/>
          <w:szCs w:val="26"/>
        </w:rPr>
        <w:t>Nr</w:t>
      </w:r>
      <w:r>
        <w:rPr>
          <w:b/>
          <w:bCs/>
          <w:sz w:val="26"/>
          <w:szCs w:val="26"/>
        </w:rPr>
        <w:t>_ 5</w:t>
      </w:r>
      <w:r w:rsidRPr="00875CEF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_</w:t>
      </w:r>
      <w:r w:rsidRPr="00875CEF">
        <w:rPr>
          <w:b/>
          <w:bCs/>
          <w:sz w:val="26"/>
          <w:szCs w:val="26"/>
        </w:rPr>
        <w:t>09</w:t>
      </w:r>
    </w:p>
    <w:p w:rsidR="000B1725" w:rsidRPr="00875CEF" w:rsidRDefault="000B1725" w:rsidP="00822B19">
      <w:pPr>
        <w:jc w:val="center"/>
        <w:rPr>
          <w:b/>
          <w:bCs/>
          <w:sz w:val="26"/>
          <w:szCs w:val="26"/>
        </w:rPr>
      </w:pPr>
      <w:r w:rsidRPr="00875CEF">
        <w:rPr>
          <w:b/>
          <w:bCs/>
          <w:sz w:val="26"/>
          <w:szCs w:val="26"/>
        </w:rPr>
        <w:t>Wójta Gminy Bojanów</w:t>
      </w:r>
    </w:p>
    <w:p w:rsidR="000B1725" w:rsidRPr="00875CEF" w:rsidRDefault="000B1725" w:rsidP="00822B19">
      <w:pPr>
        <w:jc w:val="center"/>
        <w:rPr>
          <w:b/>
          <w:bCs/>
          <w:sz w:val="26"/>
          <w:szCs w:val="26"/>
        </w:rPr>
      </w:pPr>
      <w:r w:rsidRPr="00875CEF">
        <w:rPr>
          <w:b/>
          <w:bCs/>
          <w:sz w:val="26"/>
          <w:szCs w:val="26"/>
        </w:rPr>
        <w:t>z dnia 16.09.2009 r.</w:t>
      </w:r>
    </w:p>
    <w:p w:rsidR="000B1725" w:rsidRPr="00875CEF" w:rsidRDefault="000B1725" w:rsidP="00822B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725" w:rsidRPr="00875CEF" w:rsidRDefault="000B1725" w:rsidP="00822B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CEF">
        <w:rPr>
          <w:rFonts w:ascii="Times New Roman" w:hAnsi="Times New Roman" w:cs="Times New Roman"/>
          <w:b/>
          <w:bCs/>
          <w:sz w:val="24"/>
          <w:szCs w:val="24"/>
        </w:rPr>
        <w:t>w sprawie wprowadzenia regulaminu udzielania przez Gminę Bojanów</w:t>
      </w:r>
      <w:r w:rsidRPr="00875CE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zamówień o wartości nie przekraczającej kwoty wyrażonej w złotych równowartości </w:t>
      </w:r>
    </w:p>
    <w:p w:rsidR="000B1725" w:rsidRPr="00875CEF" w:rsidRDefault="000B1725" w:rsidP="00822B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CEF">
        <w:rPr>
          <w:rFonts w:ascii="Times New Roman" w:hAnsi="Times New Roman" w:cs="Times New Roman"/>
          <w:b/>
          <w:bCs/>
          <w:sz w:val="24"/>
          <w:szCs w:val="24"/>
        </w:rPr>
        <w:t>14 000 euro netto</w:t>
      </w:r>
    </w:p>
    <w:p w:rsidR="000B1725" w:rsidRPr="00875CEF" w:rsidRDefault="000B1725" w:rsidP="00822B19"/>
    <w:p w:rsidR="000B1725" w:rsidRPr="00875CEF" w:rsidRDefault="000B1725" w:rsidP="00822B19"/>
    <w:p w:rsidR="000B1725" w:rsidRPr="00875CEF" w:rsidRDefault="000B1725" w:rsidP="00822B1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ab/>
        <w:t>Na podstawie art. 30 ust.1 ustawy z dnia 8 marca 1990 r. o samorządzie gminnym /tekst jednolity: Dz. U. z 2001 r. Nr 142, poz. 1591 z późn. zm. /  oraz art. 35 ustawy z dnia 30 czerwca 2005 r. o</w:t>
      </w:r>
      <w:r>
        <w:rPr>
          <w:rFonts w:ascii="Times New Roman" w:hAnsi="Times New Roman" w:cs="Times New Roman"/>
          <w:sz w:val="24"/>
          <w:szCs w:val="24"/>
        </w:rPr>
        <w:t xml:space="preserve"> finansach publicznych ( Dz.U</w:t>
      </w:r>
      <w:r w:rsidRPr="00875CEF">
        <w:rPr>
          <w:rFonts w:ascii="Times New Roman" w:hAnsi="Times New Roman" w:cs="Times New Roman"/>
          <w:sz w:val="24"/>
          <w:szCs w:val="24"/>
        </w:rPr>
        <w:t>. z 2005 r. Nr 249 poz. 2104 z późn. zm.)</w:t>
      </w:r>
    </w:p>
    <w:p w:rsidR="000B1725" w:rsidRPr="00875CEF" w:rsidRDefault="000B1725" w:rsidP="006D755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725" w:rsidRPr="00875CEF" w:rsidRDefault="000B1725" w:rsidP="006D7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725" w:rsidRPr="00875CEF" w:rsidRDefault="000B1725" w:rsidP="006D755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CEF">
        <w:rPr>
          <w:rFonts w:ascii="Times New Roman" w:hAnsi="Times New Roman" w:cs="Times New Roman"/>
          <w:b/>
          <w:bCs/>
          <w:sz w:val="24"/>
          <w:szCs w:val="24"/>
        </w:rPr>
        <w:t>zarządzam co następuje:</w:t>
      </w:r>
    </w:p>
    <w:p w:rsidR="000B1725" w:rsidRPr="00875CEF" w:rsidRDefault="000B1725" w:rsidP="006D755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725" w:rsidRPr="00875CEF" w:rsidRDefault="000B1725" w:rsidP="00875CE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CE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B1725" w:rsidRPr="00875CEF" w:rsidRDefault="000B1725" w:rsidP="00875CE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>Niniejszemu regulaminowi podlegają zamówienia o wartości nie przekraczającej kwoty   wyrażonej w złotych równowartości 14 000 euro netto.</w:t>
      </w:r>
    </w:p>
    <w:p w:rsidR="000B1725" w:rsidRPr="00875CEF" w:rsidRDefault="000B1725" w:rsidP="00875CE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>Kurs euro stosowany na potrzeby niniejszego regulaminu jest tym samym kursem co     ogłaszany w Rozporządzeniu Prezesa Rady Ministrów na potrzeby zamówień publicznych.</w:t>
      </w:r>
    </w:p>
    <w:p w:rsidR="000B1725" w:rsidRPr="00875CEF" w:rsidRDefault="000B1725" w:rsidP="00875CE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 xml:space="preserve">W celu ujednolicenia zasad szacowania wartości zamówień w Gminie Bojanów, na  potrzeby niniejszego regulaminu przyjmuje się zasady szacowania zgodnie </w:t>
      </w:r>
      <w:r w:rsidRPr="00875CEF">
        <w:rPr>
          <w:rFonts w:ascii="Times New Roman" w:hAnsi="Times New Roman" w:cs="Times New Roman"/>
          <w:sz w:val="24"/>
          <w:szCs w:val="24"/>
        </w:rPr>
        <w:br/>
        <w:t>z obowiązującą   ustawą Prawo zamówień publicznych.</w:t>
      </w:r>
    </w:p>
    <w:p w:rsidR="000B1725" w:rsidRPr="00875CEF" w:rsidRDefault="000B1725" w:rsidP="00875CE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>Zamówienia przygotowywane i realizowane są przez Referat Inwstycji w Urzędzie Gminy Bojanów.</w:t>
      </w:r>
    </w:p>
    <w:p w:rsidR="000B1725" w:rsidRPr="00875CEF" w:rsidRDefault="000B1725" w:rsidP="00875CE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>Zamówienia o których mowa w § 1 ust.1 winny być wykonane z należytą starannością   i udokumentowane w postaci rachunków lub faktur VAT odpowiednio opisanych.</w:t>
      </w:r>
    </w:p>
    <w:p w:rsidR="000B1725" w:rsidRPr="00875CEF" w:rsidRDefault="000B1725" w:rsidP="00875C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1725" w:rsidRPr="00875CEF" w:rsidRDefault="000B1725" w:rsidP="00136AF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CE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B1725" w:rsidRPr="00136AF0" w:rsidRDefault="000B1725" w:rsidP="00136AF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 xml:space="preserve">  Zaproszenie do składania ofert odbywa się w drodze zapytania ofertowego,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F0">
        <w:rPr>
          <w:rFonts w:ascii="Times New Roman" w:hAnsi="Times New Roman" w:cs="Times New Roman"/>
          <w:sz w:val="24"/>
          <w:szCs w:val="24"/>
        </w:rPr>
        <w:t xml:space="preserve">opisującego przedmiot zamówienia kierowanego do wykonawcy zamówienia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36AF0">
        <w:rPr>
          <w:rFonts w:ascii="Times New Roman" w:hAnsi="Times New Roman" w:cs="Times New Roman"/>
          <w:sz w:val="24"/>
          <w:szCs w:val="24"/>
        </w:rPr>
        <w:t xml:space="preserve">w   formie pisemnej, elektronicznej, faxowej lub ustnie z podaniem terminu składania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F0">
        <w:rPr>
          <w:rFonts w:ascii="Times New Roman" w:hAnsi="Times New Roman" w:cs="Times New Roman"/>
          <w:sz w:val="24"/>
          <w:szCs w:val="24"/>
        </w:rPr>
        <w:t>ofert.</w:t>
      </w:r>
    </w:p>
    <w:p w:rsidR="000B1725" w:rsidRPr="00136AF0" w:rsidRDefault="000B1725" w:rsidP="00136AF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 xml:space="preserve">  Kryterium wyboru oferty, w zależności od rodzaju zamówienia, stanowi cena i inne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F0">
        <w:rPr>
          <w:rFonts w:ascii="Times New Roman" w:hAnsi="Times New Roman" w:cs="Times New Roman"/>
          <w:sz w:val="24"/>
          <w:szCs w:val="24"/>
        </w:rPr>
        <w:t>kryteria np. termin dostawy, warunki gwarancji, koszty eksploatacji, walory   użytkowe, jakościowe lub techniczne itp.</w:t>
      </w:r>
    </w:p>
    <w:p w:rsidR="000B1725" w:rsidRPr="00875CEF" w:rsidRDefault="000B1725" w:rsidP="00136AF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 xml:space="preserve">  Oceny ofert dokonuje  komisja przetargowa powołana zarządzeniem Wójta Gminy  do przeprowadzania postępowań o udzielenie zamówień publicznych w Urzędie Gminy Bojanów</w:t>
      </w:r>
    </w:p>
    <w:p w:rsidR="000B1725" w:rsidRPr="00875CEF" w:rsidRDefault="000B1725" w:rsidP="00136AF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 xml:space="preserve">  Liczba skierowanych zapytań ofertowych winna być nie mniejsza niż 2.</w:t>
      </w:r>
    </w:p>
    <w:p w:rsidR="000B1725" w:rsidRPr="00875CEF" w:rsidRDefault="000B1725" w:rsidP="00136AF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 xml:space="preserve"> W przypadku otrzymania dwóch identycznych najkorzystniejszych ofert, wykonawcy</w:t>
      </w:r>
    </w:p>
    <w:p w:rsidR="000B1725" w:rsidRPr="00875CEF" w:rsidRDefault="000B1725" w:rsidP="00136AF0">
      <w:pPr>
        <w:pStyle w:val="NoSpacing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 xml:space="preserve"> zamówienia zostaną poproszeni o złożenie ofert dodatkowych lub zaproszeni  </w:t>
      </w:r>
      <w:r>
        <w:rPr>
          <w:rFonts w:ascii="Times New Roman" w:hAnsi="Times New Roman" w:cs="Times New Roman"/>
          <w:sz w:val="24"/>
          <w:szCs w:val="24"/>
        </w:rPr>
        <w:br/>
      </w:r>
      <w:r w:rsidRPr="00875CEF">
        <w:rPr>
          <w:rFonts w:ascii="Times New Roman" w:hAnsi="Times New Roman" w:cs="Times New Roman"/>
          <w:sz w:val="24"/>
          <w:szCs w:val="24"/>
        </w:rPr>
        <w:t>do dodatkowych negocjacji.</w:t>
      </w:r>
    </w:p>
    <w:p w:rsidR="000B1725" w:rsidRPr="00136AF0" w:rsidRDefault="000B1725" w:rsidP="00136AF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>Cały proces wyboru oferty powinien być udokumentowany.</w:t>
      </w:r>
    </w:p>
    <w:p w:rsidR="000B1725" w:rsidRPr="00875CEF" w:rsidRDefault="000B1725" w:rsidP="002E1D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 xml:space="preserve">      7.   Zamówień należy udzielać w formie pisemnej.</w:t>
      </w:r>
    </w:p>
    <w:p w:rsidR="000B1725" w:rsidRDefault="000B1725" w:rsidP="008E5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725" w:rsidRPr="00875CEF" w:rsidRDefault="000B1725" w:rsidP="008E5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CE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B1725" w:rsidRPr="00875CEF" w:rsidRDefault="000B1725" w:rsidP="002E1D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1725" w:rsidRPr="00875CEF" w:rsidRDefault="000B1725" w:rsidP="002E1D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>Kierownik referatu</w:t>
      </w:r>
      <w:r>
        <w:rPr>
          <w:rFonts w:ascii="Times New Roman" w:hAnsi="Times New Roman" w:cs="Times New Roman"/>
          <w:sz w:val="24"/>
          <w:szCs w:val="24"/>
        </w:rPr>
        <w:t xml:space="preserve"> w Urzędzie Gminy</w:t>
      </w:r>
      <w:r w:rsidRPr="00875CEF">
        <w:rPr>
          <w:rFonts w:ascii="Times New Roman" w:hAnsi="Times New Roman" w:cs="Times New Roman"/>
          <w:sz w:val="24"/>
          <w:szCs w:val="24"/>
        </w:rPr>
        <w:t xml:space="preserve"> w porozumieniu z Referatem Inwestycji realizuje zam</w:t>
      </w:r>
      <w:r>
        <w:rPr>
          <w:rFonts w:ascii="Times New Roman" w:hAnsi="Times New Roman" w:cs="Times New Roman"/>
          <w:sz w:val="24"/>
          <w:szCs w:val="24"/>
        </w:rPr>
        <w:t>ówienie do kwoty równowartości 2</w:t>
      </w:r>
      <w:r w:rsidRPr="00875CEF">
        <w:rPr>
          <w:rFonts w:ascii="Times New Roman" w:hAnsi="Times New Roman" w:cs="Times New Roman"/>
          <w:sz w:val="24"/>
          <w:szCs w:val="24"/>
        </w:rPr>
        <w:t>000 euro netto z pominięciem</w:t>
      </w:r>
      <w:r>
        <w:rPr>
          <w:rFonts w:ascii="Times New Roman" w:hAnsi="Times New Roman" w:cs="Times New Roman"/>
          <w:sz w:val="24"/>
          <w:szCs w:val="24"/>
        </w:rPr>
        <w:t xml:space="preserve"> zasad wyboru określonych w § 2</w:t>
      </w:r>
      <w:r w:rsidRPr="00875CEF">
        <w:rPr>
          <w:rFonts w:ascii="Times New Roman" w:hAnsi="Times New Roman" w:cs="Times New Roman"/>
          <w:sz w:val="24"/>
          <w:szCs w:val="24"/>
        </w:rPr>
        <w:t>, po ustaleniu czy tożsame zamówienie nie jest realizowane przez inne referaty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CEF">
        <w:rPr>
          <w:rFonts w:ascii="Times New Roman" w:hAnsi="Times New Roman" w:cs="Times New Roman"/>
          <w:sz w:val="24"/>
          <w:szCs w:val="24"/>
        </w:rPr>
        <w:t xml:space="preserve">lub nie stanowi części składowej innego zamówienia podlegającego ustawie Prawo zamówień publicznych oraz po uzyskaniu akceptacji Wójta. </w:t>
      </w:r>
    </w:p>
    <w:p w:rsidR="000B1725" w:rsidRPr="00875CEF" w:rsidRDefault="000B1725" w:rsidP="002E1D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 xml:space="preserve">W przypadkach szczególnie uzasadnionych charakterem i specyfiką zamówienia lub pilną potrzebą  dopuszcza się możliwość dokonywania zamówień powyżej </w:t>
      </w:r>
      <w:r>
        <w:rPr>
          <w:rFonts w:ascii="Times New Roman" w:hAnsi="Times New Roman" w:cs="Times New Roman"/>
          <w:sz w:val="24"/>
          <w:szCs w:val="24"/>
        </w:rPr>
        <w:t>kwoty stanowiącej równowartość 2</w:t>
      </w:r>
      <w:r w:rsidRPr="00875CEF">
        <w:rPr>
          <w:rFonts w:ascii="Times New Roman" w:hAnsi="Times New Roman" w:cs="Times New Roman"/>
          <w:sz w:val="24"/>
          <w:szCs w:val="24"/>
        </w:rPr>
        <w:t>000 euro netto z pominięciem zasad wyboru określonych w § 2 po uzyskaniu akceptacji Wójta.</w:t>
      </w:r>
    </w:p>
    <w:p w:rsidR="000B1725" w:rsidRPr="00875CEF" w:rsidRDefault="000B1725" w:rsidP="002E1D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>W przypadku opisanym w ust. 2 niniejszego paragrafu, zastosowana zasada winna zostać opisana i udokumentowana wraz z uzasadniłem powodu jej zastosowania.</w:t>
      </w:r>
    </w:p>
    <w:p w:rsidR="000B1725" w:rsidRPr="00875CEF" w:rsidRDefault="000B1725" w:rsidP="000A396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1725" w:rsidRPr="00875CEF" w:rsidRDefault="000B1725" w:rsidP="000A39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CE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B1725" w:rsidRPr="00875CEF" w:rsidRDefault="000B1725" w:rsidP="000A39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725" w:rsidRPr="00875CEF" w:rsidRDefault="000B1725" w:rsidP="002E1DB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 xml:space="preserve">Wykonanie zarządzenia powierza się kierownikom referatów w Urzędzie Gminy Bojanów. </w:t>
      </w:r>
    </w:p>
    <w:p w:rsidR="000B1725" w:rsidRPr="00875CEF" w:rsidRDefault="000B1725" w:rsidP="002E1DB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CE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0B1725" w:rsidRPr="00875CEF" w:rsidRDefault="000B1725" w:rsidP="00B91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725" w:rsidRPr="00875CEF" w:rsidRDefault="000B1725" w:rsidP="00B91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725" w:rsidRPr="00875CEF" w:rsidRDefault="000B1725" w:rsidP="00B91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725" w:rsidRPr="00E7561B" w:rsidRDefault="000B1725" w:rsidP="00E756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1725" w:rsidRPr="00E7561B" w:rsidSect="005B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EA7"/>
    <w:multiLevelType w:val="hybridMultilevel"/>
    <w:tmpl w:val="54A8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D3EAA"/>
    <w:multiLevelType w:val="hybridMultilevel"/>
    <w:tmpl w:val="43E61A18"/>
    <w:lvl w:ilvl="0" w:tplc="920EB65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5AD8"/>
    <w:multiLevelType w:val="hybridMultilevel"/>
    <w:tmpl w:val="CABE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326E4"/>
    <w:multiLevelType w:val="hybridMultilevel"/>
    <w:tmpl w:val="F456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F64B5"/>
    <w:multiLevelType w:val="hybridMultilevel"/>
    <w:tmpl w:val="71FA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80CC5"/>
    <w:multiLevelType w:val="hybridMultilevel"/>
    <w:tmpl w:val="2EBC69F4"/>
    <w:lvl w:ilvl="0" w:tplc="043A7F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553"/>
    <w:rsid w:val="00050D3F"/>
    <w:rsid w:val="000935F5"/>
    <w:rsid w:val="000A3965"/>
    <w:rsid w:val="000B1725"/>
    <w:rsid w:val="000C7D2C"/>
    <w:rsid w:val="0011312F"/>
    <w:rsid w:val="001224CB"/>
    <w:rsid w:val="00136AF0"/>
    <w:rsid w:val="00237ABA"/>
    <w:rsid w:val="002A08DE"/>
    <w:rsid w:val="002E1DBE"/>
    <w:rsid w:val="00461B72"/>
    <w:rsid w:val="00475E91"/>
    <w:rsid w:val="004C0E3E"/>
    <w:rsid w:val="004C6EC6"/>
    <w:rsid w:val="005B0591"/>
    <w:rsid w:val="006870CE"/>
    <w:rsid w:val="006A63C2"/>
    <w:rsid w:val="006D7553"/>
    <w:rsid w:val="006F12F9"/>
    <w:rsid w:val="006F59C4"/>
    <w:rsid w:val="00822B19"/>
    <w:rsid w:val="00875CEF"/>
    <w:rsid w:val="008B0C95"/>
    <w:rsid w:val="008D2EF8"/>
    <w:rsid w:val="008E534F"/>
    <w:rsid w:val="008F7079"/>
    <w:rsid w:val="009124E7"/>
    <w:rsid w:val="0092164D"/>
    <w:rsid w:val="00A13EBF"/>
    <w:rsid w:val="00B46204"/>
    <w:rsid w:val="00B63C82"/>
    <w:rsid w:val="00B91A99"/>
    <w:rsid w:val="00B948C4"/>
    <w:rsid w:val="00C86A09"/>
    <w:rsid w:val="00CF284E"/>
    <w:rsid w:val="00D47CFA"/>
    <w:rsid w:val="00DC2F66"/>
    <w:rsid w:val="00E66C84"/>
    <w:rsid w:val="00E7561B"/>
    <w:rsid w:val="00E96ED3"/>
    <w:rsid w:val="00EF5CB1"/>
    <w:rsid w:val="00FC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D755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462</Words>
  <Characters>2775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Urząd Gminy Bojanów</cp:lastModifiedBy>
  <cp:revision>7</cp:revision>
  <cp:lastPrinted>2009-08-17T12:28:00Z</cp:lastPrinted>
  <dcterms:created xsi:type="dcterms:W3CDTF">2010-01-26T10:05:00Z</dcterms:created>
  <dcterms:modified xsi:type="dcterms:W3CDTF">2010-08-31T09:43:00Z</dcterms:modified>
</cp:coreProperties>
</file>