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0" w:rsidRPr="00257989" w:rsidRDefault="00C74E90" w:rsidP="00C74E90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>UCHWAŁA Nr XX</w:t>
      </w:r>
      <w:r>
        <w:rPr>
          <w:b/>
        </w:rPr>
        <w:t>XIII</w:t>
      </w:r>
      <w:r w:rsidRPr="00257989">
        <w:rPr>
          <w:b/>
        </w:rPr>
        <w:t>/</w:t>
      </w:r>
      <w:r w:rsidR="005D0B64">
        <w:rPr>
          <w:b/>
        </w:rPr>
        <w:t>226</w:t>
      </w:r>
      <w:r w:rsidRPr="00257989">
        <w:rPr>
          <w:b/>
        </w:rPr>
        <w:t>/</w:t>
      </w:r>
      <w:r>
        <w:rPr>
          <w:b/>
        </w:rPr>
        <w:t>10</w:t>
      </w:r>
    </w:p>
    <w:p w:rsidR="00C74E90" w:rsidRPr="00257989" w:rsidRDefault="00C74E90" w:rsidP="00C74E90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>Rady Gminy Bojanów</w:t>
      </w:r>
    </w:p>
    <w:p w:rsidR="00C74E90" w:rsidRPr="00257989" w:rsidRDefault="00C74E90" w:rsidP="00C74E90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 xml:space="preserve">z dnia </w:t>
      </w:r>
      <w:r>
        <w:rPr>
          <w:b/>
        </w:rPr>
        <w:t>15 stycznia</w:t>
      </w:r>
      <w:r w:rsidRPr="00257989">
        <w:rPr>
          <w:b/>
        </w:rPr>
        <w:t xml:space="preserve"> 20</w:t>
      </w:r>
      <w:r>
        <w:rPr>
          <w:b/>
        </w:rPr>
        <w:t>10</w:t>
      </w:r>
      <w:r w:rsidRPr="00257989">
        <w:rPr>
          <w:b/>
        </w:rPr>
        <w:t xml:space="preserve"> roku</w:t>
      </w:r>
    </w:p>
    <w:p w:rsidR="00C74E90" w:rsidRDefault="00C74E90" w:rsidP="00C74E90">
      <w:pPr>
        <w:pStyle w:val="Bezodstpw"/>
        <w:spacing w:line="360" w:lineRule="auto"/>
        <w:jc w:val="center"/>
      </w:pPr>
    </w:p>
    <w:p w:rsidR="00C74E90" w:rsidRDefault="00C74E90" w:rsidP="00C74E90">
      <w:pPr>
        <w:pStyle w:val="Bezodstpw"/>
        <w:spacing w:line="360" w:lineRule="auto"/>
        <w:jc w:val="both"/>
      </w:pPr>
      <w:r>
        <w:t>w sprawie zmiany kwoty i zakresu wydatków na realizację wieloletniego programu inwestycyjnego w Gminie Bojanów pod nazwą „Poprawa gospodarki ściekowej, rozbudowa infrastruktury drogowej, oświatowej i kulturalnej na lata 2010 – 2012 w Gminie Bojanów”.</w:t>
      </w:r>
    </w:p>
    <w:p w:rsidR="00C74E90" w:rsidRDefault="00C74E90" w:rsidP="00C74E90">
      <w:pPr>
        <w:pStyle w:val="Bezodstpw"/>
        <w:spacing w:line="360" w:lineRule="auto"/>
        <w:jc w:val="both"/>
      </w:pPr>
    </w:p>
    <w:p w:rsidR="00C74E90" w:rsidRDefault="00C74E90" w:rsidP="0099034F">
      <w:pPr>
        <w:pStyle w:val="Bezodstpw"/>
        <w:spacing w:line="360" w:lineRule="auto"/>
        <w:ind w:firstLine="708"/>
        <w:jc w:val="both"/>
      </w:pPr>
      <w:r>
        <w:t>Na podstawie art. 18 ust. 2 pkt. 4 ustawy z dnia 8 marca 1990 roku o samorządzie gminnym ( Dz. U z 2001 roku</w:t>
      </w:r>
      <w:r w:rsidR="00EE00F8">
        <w:t xml:space="preserve">  Nr 142, poz. 1591 ze zmianami),</w:t>
      </w:r>
      <w:r>
        <w:t xml:space="preserve"> art. 166 ustawy z dnia 30 czerwca 2005 roku o finansach publicznych( Dz. U 249, poz. 2104 z 2005 roku)</w:t>
      </w:r>
      <w:r w:rsidR="00EE00F8">
        <w:t xml:space="preserve"> oraz art. 121 ust. 4 ustawy z dnia 27 sierpnia 2009 r. Przepisy wprowadzające ustawę o finansach publicznych( Dz. U z 2009 roku</w:t>
      </w:r>
      <w:r w:rsidR="00EE00F8" w:rsidRPr="00EE00F8">
        <w:t xml:space="preserve"> </w:t>
      </w:r>
      <w:r w:rsidR="00EE00F8">
        <w:t>Nr 157, poz. 1241)</w:t>
      </w:r>
      <w:r>
        <w:t xml:space="preserve"> Rada Gminy Bojanów</w:t>
      </w:r>
    </w:p>
    <w:p w:rsidR="00C74E90" w:rsidRDefault="00C74E90" w:rsidP="00C74E90">
      <w:pPr>
        <w:pStyle w:val="Bezodstpw"/>
        <w:spacing w:line="360" w:lineRule="auto"/>
        <w:jc w:val="both"/>
      </w:pPr>
    </w:p>
    <w:p w:rsidR="00C74E90" w:rsidRPr="008F7CA5" w:rsidRDefault="00C74E90" w:rsidP="00C74E90">
      <w:pPr>
        <w:pStyle w:val="Bezodstpw"/>
        <w:spacing w:line="360" w:lineRule="auto"/>
        <w:jc w:val="center"/>
      </w:pPr>
      <w:r>
        <w:t>uchwala, co następuje:</w:t>
      </w:r>
    </w:p>
    <w:p w:rsidR="00C74E90" w:rsidRDefault="00C74E90" w:rsidP="00C74E90">
      <w:pPr>
        <w:pStyle w:val="Bezodstpw"/>
        <w:spacing w:line="360" w:lineRule="auto"/>
        <w:jc w:val="center"/>
        <w:rPr>
          <w:b/>
        </w:rPr>
      </w:pPr>
    </w:p>
    <w:p w:rsidR="00C74E90" w:rsidRDefault="00C74E90" w:rsidP="00C74E90">
      <w:pPr>
        <w:pStyle w:val="Bezodstpw"/>
        <w:spacing w:line="360" w:lineRule="auto"/>
        <w:jc w:val="center"/>
        <w:rPr>
          <w:b/>
        </w:rPr>
      </w:pPr>
      <w:r w:rsidRPr="00257989">
        <w:rPr>
          <w:b/>
        </w:rPr>
        <w:t>§ 1</w:t>
      </w:r>
    </w:p>
    <w:p w:rsidR="00C74E90" w:rsidRPr="00B33829" w:rsidRDefault="00C74E90" w:rsidP="00C74E90">
      <w:pPr>
        <w:pStyle w:val="Bezodstpw"/>
        <w:spacing w:line="360" w:lineRule="auto"/>
        <w:jc w:val="center"/>
        <w:rPr>
          <w:b/>
        </w:rPr>
      </w:pPr>
    </w:p>
    <w:p w:rsidR="00C74E90" w:rsidRDefault="00C74E90" w:rsidP="00C74E90">
      <w:pPr>
        <w:pStyle w:val="Bezodstpw"/>
        <w:spacing w:line="360" w:lineRule="auto"/>
        <w:jc w:val="both"/>
      </w:pPr>
      <w:r>
        <w:t>Zmienia się kwoty i zakres wydatków na realizację wieloletniego programu inwestycyjnego pod nazwą „</w:t>
      </w:r>
      <w:r w:rsidRPr="001D61C4">
        <w:t xml:space="preserve">Poprawa gospodarki ściekowej, rozbudowa infrastruktury drogowej, oświatowej </w:t>
      </w:r>
      <w:r>
        <w:t xml:space="preserve">i kulturalnej </w:t>
      </w:r>
      <w:r w:rsidRPr="001D61C4">
        <w:t>na lat</w:t>
      </w:r>
      <w:r>
        <w:t>a 2010 – 2012 w Gminie Bojanów” w następujący sposób:</w:t>
      </w:r>
    </w:p>
    <w:p w:rsidR="00C74E90" w:rsidRDefault="00C74E90" w:rsidP="00C74E90">
      <w:pPr>
        <w:pStyle w:val="Bezodstpw"/>
        <w:spacing w:line="360" w:lineRule="auto"/>
        <w:jc w:val="both"/>
      </w:pPr>
    </w:p>
    <w:p w:rsidR="00C74E90" w:rsidRDefault="00C74E90" w:rsidP="005E37F4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ind w:left="284" w:hanging="426"/>
        <w:jc w:val="both"/>
      </w:pPr>
      <w:r w:rsidRPr="00F510DE">
        <w:t>Przebudowa niezagospodarowanej części południowej budynku Publicznej Szkoły Podstawowej w Przyszowie na przedszkole gminne</w:t>
      </w:r>
      <w:r>
        <w:t xml:space="preserve">. Zmniejszenie nakładów inwestycyjnych </w:t>
      </w:r>
      <w:r w:rsidR="005E37F4">
        <w:t>z kwoty 1.266.939,00</w:t>
      </w:r>
      <w:r w:rsidR="0099034F">
        <w:t xml:space="preserve"> zł</w:t>
      </w:r>
      <w:r w:rsidR="005E37F4">
        <w:t xml:space="preserve"> do kwoty</w:t>
      </w:r>
      <w:r>
        <w:t xml:space="preserve"> </w:t>
      </w:r>
      <w:r w:rsidR="005E37F4">
        <w:t xml:space="preserve">646.939,00 </w:t>
      </w:r>
      <w:r>
        <w:t xml:space="preserve">zł </w:t>
      </w:r>
      <w:r w:rsidR="005E37F4">
        <w:t xml:space="preserve">w wyniku przeprowadzonej procedury udzielenia zamówienia publicznego </w:t>
      </w:r>
      <w:r w:rsidR="0099034F">
        <w:t>i realizację zadania</w:t>
      </w:r>
      <w:r w:rsidR="0019415A">
        <w:t xml:space="preserve"> d</w:t>
      </w:r>
      <w:r w:rsidR="00864271">
        <w:t>o</w:t>
      </w:r>
      <w:r w:rsidR="0019415A">
        <w:t xml:space="preserve"> 15 lipca 2010 r.</w:t>
      </w:r>
      <w:r w:rsidR="0099034F">
        <w:t>,</w:t>
      </w:r>
    </w:p>
    <w:p w:rsidR="0019415A" w:rsidRPr="0019415A" w:rsidRDefault="00C74E90" w:rsidP="0099034F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b/>
        </w:rPr>
      </w:pPr>
      <w:r w:rsidRPr="00B33829">
        <w:t>Remont budynków po byłych szkołach na świetlice wiejskie w miejscowościach Laski i Cisów Las</w:t>
      </w:r>
      <w:r>
        <w:t xml:space="preserve"> – zwiększenie nakładów inwestycyjnych w roku 2010 z kwoty</w:t>
      </w:r>
      <w:r w:rsidR="002A0146">
        <w:br/>
      </w:r>
      <w:r>
        <w:t xml:space="preserve"> 40.000,00 zł do kwoty 137</w:t>
      </w:r>
      <w:r w:rsidR="0099034F">
        <w:t>.000,00 zł w związku z</w:t>
      </w:r>
      <w:r w:rsidR="0019415A">
        <w:t xml:space="preserve"> realizacją projektu pn. </w:t>
      </w:r>
      <w:r w:rsidR="002A0146">
        <w:t>„</w:t>
      </w:r>
      <w:r w:rsidR="0019415A">
        <w:t>Remo</w:t>
      </w:r>
      <w:r w:rsidR="002A0146">
        <w:t>nt budynku po byłej szkole na świetlicę wiejską w miejscowości Cisów</w:t>
      </w:r>
      <w:r w:rsidR="00864271">
        <w:t xml:space="preserve"> Las</w:t>
      </w:r>
      <w:r w:rsidR="002A0146">
        <w:t xml:space="preserve">” w ramach </w:t>
      </w:r>
      <w:r w:rsidR="002A0146">
        <w:lastRenderedPageBreak/>
        <w:t xml:space="preserve">działania pn. Wdrażanie Lokalnych Strategii Rozwoju Programu Rozwoju Obszarów Wiejskich na lata 2007-2013 oś IV Leader. </w:t>
      </w:r>
    </w:p>
    <w:p w:rsidR="0019415A" w:rsidRDefault="0019415A" w:rsidP="0099034F">
      <w:pPr>
        <w:pStyle w:val="Bezodstpw"/>
        <w:tabs>
          <w:tab w:val="left" w:pos="284"/>
        </w:tabs>
        <w:spacing w:line="360" w:lineRule="auto"/>
        <w:ind w:left="284"/>
        <w:jc w:val="center"/>
        <w:rPr>
          <w:b/>
        </w:rPr>
      </w:pPr>
    </w:p>
    <w:p w:rsidR="005D0B64" w:rsidRDefault="005D0B64" w:rsidP="005D0B64">
      <w:pPr>
        <w:pStyle w:val="Bezodstpw"/>
        <w:tabs>
          <w:tab w:val="left" w:pos="284"/>
        </w:tabs>
        <w:spacing w:line="360" w:lineRule="auto"/>
        <w:ind w:left="284"/>
        <w:jc w:val="center"/>
        <w:rPr>
          <w:b/>
        </w:rPr>
      </w:pPr>
      <w:r>
        <w:rPr>
          <w:b/>
        </w:rPr>
        <w:t>§ 2</w:t>
      </w:r>
    </w:p>
    <w:p w:rsidR="005D0B64" w:rsidRDefault="005D0B64" w:rsidP="005D0B64">
      <w:pPr>
        <w:pStyle w:val="Bezodstpw"/>
        <w:spacing w:line="360" w:lineRule="auto"/>
        <w:jc w:val="both"/>
      </w:pPr>
      <w:r>
        <w:t>Załącznik nr 1 do uchwały w sprawie zmiany kwoty i zakresu wydatków na realizację wieloletniego programu inwestycyjnego w Gminie Bojanów pod nazwą „Poprawa gospodarki ściekowej, rozbudowa infrastruktury drogowej, oświatowej i kulturalnej na lata 2010 – 2012 w Gminie Bojanów” otrzymuje brzmienie jak załącznik nr 1 do niniejszej uchwały.</w:t>
      </w:r>
    </w:p>
    <w:p w:rsidR="005D0B64" w:rsidRPr="005D0B64" w:rsidRDefault="005D0B64" w:rsidP="005D0B64">
      <w:pPr>
        <w:pStyle w:val="Bezodstpw"/>
        <w:tabs>
          <w:tab w:val="left" w:pos="284"/>
        </w:tabs>
        <w:spacing w:line="360" w:lineRule="auto"/>
        <w:ind w:left="284"/>
      </w:pPr>
    </w:p>
    <w:p w:rsidR="00C74E90" w:rsidRDefault="00C74E90" w:rsidP="0099034F">
      <w:pPr>
        <w:pStyle w:val="Bezodstpw"/>
        <w:tabs>
          <w:tab w:val="left" w:pos="284"/>
        </w:tabs>
        <w:spacing w:line="360" w:lineRule="auto"/>
        <w:ind w:left="284"/>
        <w:jc w:val="center"/>
        <w:rPr>
          <w:b/>
        </w:rPr>
      </w:pPr>
      <w:r>
        <w:rPr>
          <w:b/>
        </w:rPr>
        <w:t xml:space="preserve">§ </w:t>
      </w:r>
      <w:r w:rsidR="005D0B64">
        <w:rPr>
          <w:b/>
        </w:rPr>
        <w:t>3</w:t>
      </w:r>
    </w:p>
    <w:p w:rsidR="00C74E90" w:rsidRPr="00B33829" w:rsidRDefault="00C74E90" w:rsidP="002A0146">
      <w:pPr>
        <w:pStyle w:val="Bezodstpw"/>
        <w:spacing w:line="360" w:lineRule="auto"/>
        <w:rPr>
          <w:b/>
        </w:rPr>
      </w:pPr>
    </w:p>
    <w:p w:rsidR="00C74E90" w:rsidRPr="00697306" w:rsidRDefault="00C74E90" w:rsidP="00C74E90">
      <w:pPr>
        <w:pStyle w:val="Bezodstpw"/>
        <w:spacing w:line="360" w:lineRule="auto"/>
        <w:jc w:val="center"/>
        <w:rPr>
          <w:b/>
        </w:rPr>
      </w:pPr>
    </w:p>
    <w:p w:rsidR="00C74E90" w:rsidRDefault="00C74E90" w:rsidP="00C74E90">
      <w:pPr>
        <w:pStyle w:val="Bezodstpw"/>
        <w:spacing w:line="360" w:lineRule="auto"/>
      </w:pPr>
      <w:r>
        <w:t>Wykonanie uchwały zleca się Wójtowi Gminy</w:t>
      </w:r>
    </w:p>
    <w:p w:rsidR="00C74E90" w:rsidRDefault="00C74E90" w:rsidP="00C74E90">
      <w:pPr>
        <w:pStyle w:val="Bezodstpw"/>
        <w:spacing w:line="360" w:lineRule="auto"/>
      </w:pPr>
    </w:p>
    <w:p w:rsidR="00C74E90" w:rsidRPr="00697306" w:rsidRDefault="00C74E90" w:rsidP="00C74E90">
      <w:pPr>
        <w:pStyle w:val="Tekstpodstawowy"/>
        <w:spacing w:line="360" w:lineRule="auto"/>
        <w:rPr>
          <w:b/>
        </w:rPr>
      </w:pPr>
      <w:r w:rsidRPr="00697306">
        <w:rPr>
          <w:b/>
        </w:rPr>
        <w:t>§</w:t>
      </w:r>
      <w:r w:rsidR="005D0B64">
        <w:rPr>
          <w:b/>
        </w:rPr>
        <w:t xml:space="preserve"> 4</w:t>
      </w:r>
    </w:p>
    <w:p w:rsidR="00C74E90" w:rsidRDefault="00C74E90" w:rsidP="00C74E90">
      <w:pPr>
        <w:pStyle w:val="Tekstpodstawowy"/>
        <w:spacing w:line="360" w:lineRule="auto"/>
      </w:pPr>
    </w:p>
    <w:p w:rsidR="00C74E90" w:rsidRDefault="00C74E90" w:rsidP="00C74E90">
      <w:pPr>
        <w:pStyle w:val="Tekstpodstawowy"/>
        <w:spacing w:line="360" w:lineRule="auto"/>
        <w:jc w:val="left"/>
      </w:pPr>
      <w:r>
        <w:t xml:space="preserve">Uchwała wchodzi w życie z dniem </w:t>
      </w:r>
      <w:r w:rsidR="00711983">
        <w:t>podjęcia</w:t>
      </w:r>
    </w:p>
    <w:p w:rsidR="00C74E90" w:rsidRDefault="00C74E90" w:rsidP="00C74E90">
      <w:pPr>
        <w:pStyle w:val="Tekstpodstawowy"/>
        <w:spacing w:line="360" w:lineRule="auto"/>
        <w:ind w:left="6946" w:hanging="567"/>
        <w:jc w:val="left"/>
      </w:pPr>
      <w:r>
        <w:t>Przewodnicząca Rady</w:t>
      </w:r>
    </w:p>
    <w:p w:rsidR="00C74E90" w:rsidRDefault="00C74E90" w:rsidP="00C74E90">
      <w:pPr>
        <w:pStyle w:val="Tekstpodstawowy"/>
        <w:spacing w:line="360" w:lineRule="auto"/>
        <w:ind w:left="6946"/>
        <w:jc w:val="left"/>
      </w:pPr>
    </w:p>
    <w:p w:rsidR="00C74E90" w:rsidRDefault="00C74E90" w:rsidP="00C74E90">
      <w:pPr>
        <w:pStyle w:val="Tekstpodstawowy"/>
        <w:spacing w:line="360" w:lineRule="auto"/>
        <w:ind w:left="6663"/>
        <w:jc w:val="left"/>
      </w:pPr>
      <w:r>
        <w:t>Stanisława Marut</w:t>
      </w:r>
    </w:p>
    <w:p w:rsidR="007E1C1E" w:rsidRDefault="00711983" w:rsidP="00C74E90">
      <w:pPr>
        <w:pStyle w:val="Nagwek2"/>
      </w:pPr>
    </w:p>
    <w:sectPr w:rsidR="007E1C1E" w:rsidSect="008F7CA5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634"/>
    <w:multiLevelType w:val="hybridMultilevel"/>
    <w:tmpl w:val="5AAE5028"/>
    <w:lvl w:ilvl="0" w:tplc="3518503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4E90"/>
    <w:rsid w:val="0019415A"/>
    <w:rsid w:val="002A0146"/>
    <w:rsid w:val="00533F33"/>
    <w:rsid w:val="005D0B64"/>
    <w:rsid w:val="005E37F4"/>
    <w:rsid w:val="00610C4D"/>
    <w:rsid w:val="00642827"/>
    <w:rsid w:val="006455A6"/>
    <w:rsid w:val="006517E5"/>
    <w:rsid w:val="00711983"/>
    <w:rsid w:val="00864271"/>
    <w:rsid w:val="0099034F"/>
    <w:rsid w:val="00BA2168"/>
    <w:rsid w:val="00C74E90"/>
    <w:rsid w:val="00EE00F8"/>
    <w:rsid w:val="00E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C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4E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E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7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9D5D-FDFF-40AF-A4A9-72711B18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7</cp:revision>
  <cp:lastPrinted>2010-01-15T07:15:00Z</cp:lastPrinted>
  <dcterms:created xsi:type="dcterms:W3CDTF">2010-01-14T13:19:00Z</dcterms:created>
  <dcterms:modified xsi:type="dcterms:W3CDTF">2010-01-22T07:40:00Z</dcterms:modified>
</cp:coreProperties>
</file>